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9D6620" wp14:paraId="5C616FFF" wp14:textId="381A2CE9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MESAFELİ SATIŞ SÖZLEŞMESİ</w:t>
      </w:r>
    </w:p>
    <w:p xmlns:wp14="http://schemas.microsoft.com/office/word/2010/wordml" w:rsidP="119D6620" wp14:paraId="583C65DC" wp14:textId="6335BE0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Taraflar</w:t>
      </w:r>
    </w:p>
    <w:p xmlns:wp14="http://schemas.microsoft.com/office/word/2010/wordml" w:rsidP="119D6620" wp14:paraId="20225947" wp14:textId="68C147D2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ALICI:</w:t>
      </w:r>
    </w:p>
    <w:p xmlns:wp14="http://schemas.microsoft.com/office/word/2010/wordml" w:rsidP="119D6620" wp14:paraId="4C2240EC" wp14:textId="04459CD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Adı ve Soyadı / Unvanı: ____________________________</w:t>
      </w:r>
    </w:p>
    <w:p xmlns:wp14="http://schemas.microsoft.com/office/word/2010/wordml" w:rsidP="119D6620" wp14:paraId="624E75BC" wp14:textId="4AD6E1E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Adres: ____________________________</w:t>
      </w:r>
    </w:p>
    <w:p xmlns:wp14="http://schemas.microsoft.com/office/word/2010/wordml" w:rsidP="119D6620" wp14:paraId="3299DC40" wp14:textId="6932657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Telefon: ____________________________</w:t>
      </w:r>
    </w:p>
    <w:p xmlns:wp14="http://schemas.microsoft.com/office/word/2010/wordml" w:rsidP="119D6620" wp14:paraId="026FD223" wp14:textId="42B0F80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E-posta: ____________________________</w:t>
      </w:r>
    </w:p>
    <w:p xmlns:wp14="http://schemas.microsoft.com/office/word/2010/wordml" w:rsidP="119D6620" wp14:paraId="7226DC32" wp14:textId="497FFB86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SATICI:</w:t>
      </w:r>
    </w:p>
    <w:p xmlns:wp14="http://schemas.microsoft.com/office/word/2010/wordml" w:rsidP="119D6620" wp14:paraId="05EABDF8" wp14:textId="404BAF03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Ünvan</w:t>
      </w: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: </w:t>
      </w: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Zemak</w:t>
      </w: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Baharat-Zeynep Ak</w:t>
      </w:r>
    </w:p>
    <w:p xmlns:wp14="http://schemas.microsoft.com/office/word/2010/wordml" w:rsidP="119D6620" wp14:paraId="4BE5F329" wp14:textId="0297182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Adres: Şeker Mh. İnanç Sk. No:2/33 Selçuklu / Konya / Türkiye</w:t>
      </w:r>
    </w:p>
    <w:p xmlns:wp14="http://schemas.microsoft.com/office/word/2010/wordml" w:rsidP="119D6620" wp14:paraId="557632C2" wp14:textId="22A550D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Telefon: 0535 460 66 57</w:t>
      </w:r>
    </w:p>
    <w:p xmlns:wp14="http://schemas.microsoft.com/office/word/2010/wordml" w:rsidP="119D6620" wp14:paraId="17EB70DD" wp14:textId="713C913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E-posta: </w:t>
      </w:r>
      <w:hyperlink r:id="Reb98e2aa12fe4ec1">
        <w:r w:rsidRPr="119D6620" w:rsidR="6BAAF9D1">
          <w:rPr>
            <w:rStyle w:val="Hyperlink"/>
            <w:rFonts w:ascii="Aptos" w:hAnsi="Aptos" w:eastAsia="Aptos" w:cs="Aptos"/>
            <w:noProof w:val="0"/>
            <w:sz w:val="24"/>
            <w:szCs w:val="24"/>
            <w:lang w:val="tr-TR"/>
          </w:rPr>
          <w:t>zemakgida@gmail.com</w:t>
        </w:r>
      </w:hyperlink>
    </w:p>
    <w:p xmlns:wp14="http://schemas.microsoft.com/office/word/2010/wordml" w:rsidP="119D6620" wp14:paraId="75C16202" wp14:textId="14C4875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Web: zemakdunyasi.com.tr</w:t>
      </w:r>
    </w:p>
    <w:p xmlns:wp14="http://schemas.microsoft.com/office/word/2010/wordml" w:rsidP="119D6620" wp14:paraId="31B7FCD3" wp14:textId="6E6E04C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Sözleşmenin Konusu Bu sözleşme, ALICI’nın Zemak Baharat internet sitesi üzerinden verdiği siparişlerin satışı ve teslimine ilişkin tarafların hak ve yükümlülüklerini düzenler.</w:t>
      </w:r>
    </w:p>
    <w:p xmlns:wp14="http://schemas.microsoft.com/office/word/2010/wordml" w:rsidP="119D6620" wp14:paraId="368DC2A7" wp14:textId="785AC14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Ürün ve Sipariş Bilgileri</w:t>
      </w:r>
    </w:p>
    <w:p xmlns:wp14="http://schemas.microsoft.com/office/word/2010/wordml" w:rsidP="119D6620" wp14:paraId="26F56A46" wp14:textId="19E64DB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Ürün Adı: ____________________________</w:t>
      </w:r>
    </w:p>
    <w:p xmlns:wp14="http://schemas.microsoft.com/office/word/2010/wordml" w:rsidP="119D6620" wp14:paraId="4B96D4AC" wp14:textId="2E9626D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Miktar / Adet: ____________________________</w:t>
      </w:r>
    </w:p>
    <w:p xmlns:wp14="http://schemas.microsoft.com/office/word/2010/wordml" w:rsidP="119D6620" wp14:paraId="11B68DDC" wp14:textId="09C66D5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Birim Fiyat: ____________________________</w:t>
      </w:r>
    </w:p>
    <w:p xmlns:wp14="http://schemas.microsoft.com/office/word/2010/wordml" w:rsidP="119D6620" wp14:paraId="75C0273C" wp14:textId="10DAB01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Toplam Tutar (KDV Dahil): ____________________________</w:t>
      </w:r>
    </w:p>
    <w:p xmlns:wp14="http://schemas.microsoft.com/office/word/2010/wordml" w:rsidP="119D6620" wp14:paraId="06C5AD38" wp14:textId="3C7F8B4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Kargo Ücreti: ____________________________</w:t>
      </w:r>
    </w:p>
    <w:p xmlns:wp14="http://schemas.microsoft.com/office/word/2010/wordml" w:rsidP="119D6620" wp14:paraId="2038DAC5" wp14:textId="13609AB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Ödeme Şekli: ____________________________</w:t>
      </w:r>
    </w:p>
    <w:p xmlns:wp14="http://schemas.microsoft.com/office/word/2010/wordml" w:rsidP="119D6620" wp14:paraId="79846C71" wp14:textId="73BB6B4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Teslimat Adresi: ____________________________</w:t>
      </w:r>
    </w:p>
    <w:p xmlns:wp14="http://schemas.microsoft.com/office/word/2010/wordml" w:rsidP="119D6620" wp14:paraId="320AB7C2" wp14:textId="51A4A29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Teslimat Tarihi: ____________________________</w:t>
      </w:r>
    </w:p>
    <w:p xmlns:wp14="http://schemas.microsoft.com/office/word/2010/wordml" w:rsidP="119D6620" wp14:paraId="2E0E3FC2" wp14:textId="1DB24CF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Fatura Bilgileri</w:t>
      </w:r>
    </w:p>
    <w:p xmlns:wp14="http://schemas.microsoft.com/office/word/2010/wordml" w:rsidP="119D6620" wp14:paraId="6F94B8E9" wp14:textId="11094B2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Fatura Adresi: ____________________________</w:t>
      </w:r>
    </w:p>
    <w:p xmlns:wp14="http://schemas.microsoft.com/office/word/2010/wordml" w:rsidP="119D6620" wp14:paraId="2FA25C0D" wp14:textId="4E05E63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Fatura Teslim Şekli: ____________________________</w:t>
      </w:r>
    </w:p>
    <w:p xmlns:wp14="http://schemas.microsoft.com/office/word/2010/wordml" w:rsidP="119D6620" wp14:paraId="2BBC24B6" wp14:textId="3C68FD7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Cayma Hakkı</w:t>
      </w:r>
    </w:p>
    <w:p xmlns:wp14="http://schemas.microsoft.com/office/word/2010/wordml" w:rsidP="119D6620" wp14:paraId="7A00BB38" wp14:textId="1649BDC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ALICI, ürün teslim tarihinden itibaren 14 gün içinde hiçbir gerekçe göstermeden sözleşmeden cayabilir.</w:t>
      </w:r>
    </w:p>
    <w:p xmlns:wp14="http://schemas.microsoft.com/office/word/2010/wordml" w:rsidP="119D6620" wp14:paraId="62415E2C" wp14:textId="1BC0102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Cayma hakkı kullanıldığında ürün, faturası ve ambalajı ile birlikte eksiksiz ve hasarsız olarak iade edilmelidir.</w:t>
      </w:r>
    </w:p>
    <w:p xmlns:wp14="http://schemas.microsoft.com/office/word/2010/wordml" w:rsidP="119D6620" wp14:paraId="1A30669C" wp14:textId="77D2828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Cayma hakkı kullanımı nedeniyle SATICI kampanya indirimlerini iptal edebilir.</w:t>
      </w:r>
    </w:p>
    <w:p xmlns:wp14="http://schemas.microsoft.com/office/word/2010/wordml" w:rsidP="119D6620" wp14:paraId="6678846D" wp14:textId="1D2DD1E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Cayma Hakkı Kullanılamayacak Ürünler</w:t>
      </w:r>
    </w:p>
    <w:p xmlns:wp14="http://schemas.microsoft.com/office/word/2010/wordml" w:rsidP="119D6620" wp14:paraId="4004A59D" wp14:textId="0B58EF3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İç çamaşırı, mayo/bikini altları, makyaj ürünleri</w:t>
      </w:r>
    </w:p>
    <w:p xmlns:wp14="http://schemas.microsoft.com/office/word/2010/wordml" w:rsidP="119D6620" wp14:paraId="0A5084C8" wp14:textId="75199D9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Tek kullanımlık ve çabuk bozulabilen ürünler</w:t>
      </w:r>
    </w:p>
    <w:p xmlns:wp14="http://schemas.microsoft.com/office/word/2010/wordml" w:rsidP="119D6620" wp14:paraId="0B922B3C" wp14:textId="0704501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Ambalajı açılmış kozmetik ve kişisel bakım ürünleri</w:t>
      </w:r>
    </w:p>
    <w:p xmlns:wp14="http://schemas.microsoft.com/office/word/2010/wordml" w:rsidP="119D6620" wp14:paraId="1BD1735C" wp14:textId="2218DE6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Açılmış yazılım, DVD, CD, dijital içerik vb.</w:t>
      </w:r>
    </w:p>
    <w:p xmlns:wp14="http://schemas.microsoft.com/office/word/2010/wordml" w:rsidP="119D6620" wp14:paraId="1CB26F89" wp14:textId="18A74D7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Teslimat ve Teminat</w:t>
      </w:r>
    </w:p>
    <w:p xmlns:wp14="http://schemas.microsoft.com/office/word/2010/wordml" w:rsidP="119D6620" wp14:paraId="75EE3118" wp14:textId="2D184CB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Ürünler eksiksiz ve siparişte belirtilen niteliklere uygun olarak teslim edilir.</w:t>
      </w:r>
    </w:p>
    <w:p xmlns:wp14="http://schemas.microsoft.com/office/word/2010/wordml" w:rsidP="119D6620" wp14:paraId="28B71CC0" wp14:textId="0F9D909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Kargo ücreti ALICI tarafından ödenir.</w:t>
      </w:r>
    </w:p>
    <w:p xmlns:wp14="http://schemas.microsoft.com/office/word/2010/wordml" w:rsidP="119D6620" wp14:paraId="20F48C5B" wp14:textId="6C01C20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Ürün teslim edilmeden önce ALICI malı kontrol eder; hasarlı ürün teslim alınmaz.</w:t>
      </w:r>
    </w:p>
    <w:p xmlns:wp14="http://schemas.microsoft.com/office/word/2010/wordml" w:rsidP="119D6620" wp14:paraId="05883DAF" wp14:textId="391A27D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Temerrüt</w:t>
      </w:r>
    </w:p>
    <w:p xmlns:wp14="http://schemas.microsoft.com/office/word/2010/wordml" w:rsidP="119D6620" wp14:paraId="7EC32926" wp14:textId="076C029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ALICI, ödeme yükümlülüğünü yerine getirmezse temerrüde düşer ve SATICI’nın zararlarını tazmin etmekle yükümlüdür.</w:t>
      </w:r>
    </w:p>
    <w:p xmlns:wp14="http://schemas.microsoft.com/office/word/2010/wordml" w:rsidP="119D6620" wp14:paraId="2308B64A" wp14:textId="1A8337A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Yetkili Mahkeme</w:t>
      </w:r>
    </w:p>
    <w:p xmlns:wp14="http://schemas.microsoft.com/office/word/2010/wordml" w:rsidP="119D6620" wp14:paraId="26D74D3F" wp14:textId="0E2599C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Tüketici işlemlerine ilişkin uyuşmazlıklarda:</w:t>
      </w:r>
    </w:p>
    <w:p xmlns:wp14="http://schemas.microsoft.com/office/word/2010/wordml" w:rsidP="119D6620" wp14:paraId="02F4120D" wp14:textId="02D88090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2.000 TL'nin altındaki uyuşmazlıklarda: İlçe Tüketici Hakem Heyeti</w:t>
      </w:r>
    </w:p>
    <w:p xmlns:wp14="http://schemas.microsoft.com/office/word/2010/wordml" w:rsidP="119D6620" wp14:paraId="41755884" wp14:textId="55B20FF0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2.000 TL ile 5.000 TL arasındaki uyuşmazlıklarda: İl Tüketici Hakem Heyeti</w:t>
      </w:r>
    </w:p>
    <w:p xmlns:wp14="http://schemas.microsoft.com/office/word/2010/wordml" w:rsidP="119D6620" wp14:paraId="66B1E60B" wp14:textId="73BCB89A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5.000 TL'nin üzerindeki uyuşmazlıklarda: Tüketici Mahkemesi</w:t>
      </w:r>
    </w:p>
    <w:p xmlns:wp14="http://schemas.microsoft.com/office/word/2010/wordml" w:rsidP="119D6620" wp14:paraId="08C8EB79" wp14:textId="1D90564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Yürürlük</w:t>
      </w:r>
    </w:p>
    <w:p xmlns:wp14="http://schemas.microsoft.com/office/word/2010/wordml" w:rsidP="119D6620" wp14:paraId="6E3BCCD7" wp14:textId="3209D026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ALICI, sipariş ödemesini gerçekleştirdiğinde işbu sözleşmenin tüm şartlarını kabul etmiş sayılır.</w:t>
      </w:r>
    </w:p>
    <w:p xmlns:wp14="http://schemas.microsoft.com/office/word/2010/wordml" w:rsidP="119D6620" wp14:paraId="76F13E28" wp14:textId="0A962CA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tr-TR"/>
        </w:rPr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SATICI, sipariş öncesinde ALICI’nın sözleşmeyi okuduğuna dair onay alacak şekilde gerekli düzenlemeleri yapar.</w:t>
      </w:r>
    </w:p>
    <w:p xmlns:wp14="http://schemas.microsoft.com/office/word/2010/wordml" w:rsidP="119D6620" wp14:paraId="26B777BA" wp14:textId="07F1C63F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İmza Alanları:</w:t>
      </w:r>
    </w:p>
    <w:p xmlns:wp14="http://schemas.microsoft.com/office/word/2010/wordml" w:rsidP="119D6620" wp14:paraId="31FC2BD9" wp14:textId="229844D2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SATICI: </w:t>
      </w: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Zemak</w:t>
      </w: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 xml:space="preserve"> Baharat-Zeynep Ak</w:t>
      </w:r>
    </w:p>
    <w:p xmlns:wp14="http://schemas.microsoft.com/office/word/2010/wordml" w:rsidP="119D6620" wp14:paraId="5E21CBF2" wp14:textId="54533C05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ALICI: ____________________________</w:t>
      </w:r>
    </w:p>
    <w:p xmlns:wp14="http://schemas.microsoft.com/office/word/2010/wordml" w:rsidP="119D6620" wp14:paraId="101E2A2B" wp14:textId="6867B7BD">
      <w:pPr>
        <w:spacing w:before="240" w:beforeAutospacing="off" w:after="240" w:afterAutospacing="off"/>
      </w:pPr>
      <w:r w:rsidRPr="119D6620" w:rsidR="6BAAF9D1">
        <w:rPr>
          <w:rFonts w:ascii="Aptos" w:hAnsi="Aptos" w:eastAsia="Aptos" w:cs="Aptos"/>
          <w:noProof w:val="0"/>
          <w:sz w:val="24"/>
          <w:szCs w:val="24"/>
          <w:lang w:val="tr-TR"/>
        </w:rPr>
        <w:t>Tarih: ____________________________</w:t>
      </w:r>
    </w:p>
    <w:p xmlns:wp14="http://schemas.microsoft.com/office/word/2010/wordml" wp14:paraId="1DB4442F" wp14:textId="25C6B2F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0ec3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8d20c1e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adea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305e61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a72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82afcc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a162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b7111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5084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35947a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2456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a24162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835b1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48a1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bb1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b5291c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ae46d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1ab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78bc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6B761"/>
    <w:rsid w:val="119D6620"/>
    <w:rsid w:val="64A2C378"/>
    <w:rsid w:val="65D6B761"/>
    <w:rsid w:val="6BAA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B761"/>
  <w15:chartTrackingRefBased/>
  <w15:docId w15:val="{6A33F08D-EB9A-4605-BA05-3F740C28B8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19D66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19D66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zemakgida@gmail.com" TargetMode="External" Id="Reb98e2aa12fe4ec1" /><Relationship Type="http://schemas.openxmlformats.org/officeDocument/2006/relationships/numbering" Target="numbering.xml" Id="Rcac720e3d4eb4f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2025-10-29T20:48:16.5003338Z</dcterms:created>
  <dcterms:modified xsi:type="dcterms:W3CDTF">2025-10-29T20:49:35.5191011Z</dcterms:modified>
  <dc:creator>Egemencihangir Ak</dc:creator>
  <lastModifiedBy>Egemencihangir Ak</lastModifiedBy>
</coreProperties>
</file>